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7DEDF" w14:textId="77777777" w:rsidR="001B2062" w:rsidRPr="006911C3" w:rsidRDefault="001B2062" w:rsidP="001B2062">
      <w:pPr>
        <w:ind w:left="360" w:hanging="360"/>
        <w:rPr>
          <w:rFonts w:ascii="Times" w:hAnsi="Times" w:cs="Times"/>
          <w:sz w:val="28"/>
          <w:szCs w:val="28"/>
        </w:rPr>
      </w:pPr>
    </w:p>
    <w:p w14:paraId="1C7E041B" w14:textId="77777777" w:rsidR="001B2062" w:rsidRPr="006911C3" w:rsidRDefault="001B2062" w:rsidP="001B2062">
      <w:pPr>
        <w:ind w:left="360" w:hanging="360"/>
        <w:jc w:val="center"/>
        <w:rPr>
          <w:rFonts w:ascii="Times" w:hAnsi="Times" w:cs="Times"/>
          <w:b/>
          <w:bCs/>
          <w:sz w:val="28"/>
          <w:szCs w:val="28"/>
          <w:u w:val="single"/>
        </w:rPr>
      </w:pPr>
      <w:r w:rsidRPr="006911C3">
        <w:rPr>
          <w:rFonts w:ascii="Times" w:hAnsi="Times" w:cs="Times"/>
          <w:b/>
          <w:bCs/>
          <w:sz w:val="28"/>
          <w:szCs w:val="28"/>
          <w:u w:val="single"/>
        </w:rPr>
        <w:t>Notice of Public Hearing</w:t>
      </w:r>
    </w:p>
    <w:p w14:paraId="54E78D4E" w14:textId="77777777" w:rsidR="006911C3" w:rsidRDefault="006911C3" w:rsidP="001B2062">
      <w:pPr>
        <w:ind w:left="360" w:hanging="360"/>
        <w:jc w:val="center"/>
        <w:rPr>
          <w:rFonts w:ascii="Times" w:hAnsi="Times" w:cs="Times"/>
          <w:sz w:val="22"/>
          <w:szCs w:val="22"/>
        </w:rPr>
      </w:pPr>
    </w:p>
    <w:p w14:paraId="506C4931" w14:textId="2FB52F62" w:rsidR="001B2062" w:rsidRPr="006911C3" w:rsidRDefault="000074E9" w:rsidP="001B2062">
      <w:pPr>
        <w:ind w:left="360" w:hanging="360"/>
        <w:jc w:val="center"/>
        <w:rPr>
          <w:rFonts w:ascii="Times" w:hAnsi="Times" w:cs="Times"/>
          <w:sz w:val="24"/>
          <w:szCs w:val="24"/>
        </w:rPr>
      </w:pPr>
      <w:r w:rsidRPr="006911C3">
        <w:rPr>
          <w:rFonts w:ascii="Times" w:hAnsi="Times" w:cs="Times"/>
          <w:sz w:val="24"/>
          <w:szCs w:val="24"/>
        </w:rPr>
        <w:t>Rockford Mass Transit District</w:t>
      </w:r>
    </w:p>
    <w:p w14:paraId="3E6FD998" w14:textId="77777777" w:rsidR="000074E9" w:rsidRDefault="000074E9" w:rsidP="001B2062">
      <w:pPr>
        <w:ind w:left="360" w:hanging="360"/>
        <w:jc w:val="center"/>
        <w:rPr>
          <w:rFonts w:ascii="Times" w:hAnsi="Times" w:cs="Times"/>
          <w:sz w:val="22"/>
          <w:szCs w:val="22"/>
        </w:rPr>
      </w:pPr>
    </w:p>
    <w:p w14:paraId="6540B630" w14:textId="10CB536C" w:rsidR="001B2062" w:rsidRDefault="001B2062" w:rsidP="001B2062">
      <w:pPr>
        <w:ind w:left="360" w:hanging="360"/>
        <w:jc w:val="both"/>
        <w:rPr>
          <w:rFonts w:ascii="Times" w:hAnsi="Times" w:cs="Times"/>
          <w:sz w:val="22"/>
          <w:szCs w:val="22"/>
        </w:rPr>
      </w:pPr>
      <w:r>
        <w:rPr>
          <w:rFonts w:ascii="Times" w:hAnsi="Times" w:cs="Times"/>
          <w:sz w:val="22"/>
          <w:szCs w:val="22"/>
        </w:rPr>
        <w:t xml:space="preserve">RE: </w:t>
      </w:r>
      <w:r w:rsidR="000074E9">
        <w:rPr>
          <w:rFonts w:ascii="Times" w:hAnsi="Times" w:cs="Times"/>
          <w:sz w:val="22"/>
          <w:szCs w:val="22"/>
        </w:rPr>
        <w:t xml:space="preserve">Rebuild Illinois </w:t>
      </w:r>
      <w:r>
        <w:rPr>
          <w:rFonts w:ascii="Times" w:hAnsi="Times" w:cs="Times"/>
          <w:sz w:val="22"/>
          <w:szCs w:val="22"/>
        </w:rPr>
        <w:t>Capital Assistance Grant Application</w:t>
      </w:r>
    </w:p>
    <w:p w14:paraId="7E9A4406" w14:textId="77777777" w:rsidR="001B2062" w:rsidRDefault="001B2062" w:rsidP="001B2062">
      <w:pPr>
        <w:ind w:left="360" w:hanging="360"/>
        <w:jc w:val="both"/>
        <w:rPr>
          <w:rFonts w:ascii="Times" w:hAnsi="Times" w:cs="Times"/>
          <w:sz w:val="22"/>
          <w:szCs w:val="22"/>
        </w:rPr>
      </w:pPr>
    </w:p>
    <w:p w14:paraId="7F308C4B" w14:textId="2C5C08D7" w:rsidR="001B2062" w:rsidRDefault="001B2062" w:rsidP="001B2062">
      <w:pPr>
        <w:ind w:left="360" w:hanging="360"/>
        <w:jc w:val="both"/>
        <w:rPr>
          <w:rFonts w:ascii="Times" w:hAnsi="Times" w:cs="Times"/>
          <w:sz w:val="22"/>
          <w:szCs w:val="22"/>
        </w:rPr>
      </w:pPr>
      <w:r>
        <w:rPr>
          <w:rFonts w:ascii="Times" w:hAnsi="Times" w:cs="Times"/>
          <w:sz w:val="22"/>
          <w:szCs w:val="22"/>
        </w:rPr>
        <w:t xml:space="preserve">I. Notice is hereby given that a public hearing will be held by the </w:t>
      </w:r>
      <w:r w:rsidR="000074E9">
        <w:rPr>
          <w:rFonts w:ascii="Times" w:hAnsi="Times" w:cs="Times"/>
          <w:sz w:val="22"/>
          <w:szCs w:val="22"/>
        </w:rPr>
        <w:t>Rockford Mass Transit District</w:t>
      </w:r>
      <w:r w:rsidR="006911C3">
        <w:rPr>
          <w:rFonts w:ascii="Times" w:hAnsi="Times" w:cs="Times"/>
          <w:sz w:val="22"/>
          <w:szCs w:val="22"/>
        </w:rPr>
        <w:t xml:space="preserve"> (RMTD)</w:t>
      </w:r>
      <w:r w:rsidR="00BE7583">
        <w:rPr>
          <w:rFonts w:ascii="Times" w:hAnsi="Times" w:cs="Times"/>
          <w:sz w:val="22"/>
          <w:szCs w:val="22"/>
        </w:rPr>
        <w:t>:</w:t>
      </w:r>
    </w:p>
    <w:p w14:paraId="04830BAA" w14:textId="77777777" w:rsidR="001B2062" w:rsidRDefault="001B2062" w:rsidP="001B2062">
      <w:pPr>
        <w:ind w:left="360" w:hanging="360"/>
        <w:rPr>
          <w:rFonts w:ascii="Times" w:hAnsi="Times" w:cs="Times"/>
          <w:sz w:val="22"/>
          <w:szCs w:val="22"/>
        </w:rPr>
      </w:pPr>
    </w:p>
    <w:p w14:paraId="32633A52" w14:textId="786C0354" w:rsidR="001B2062" w:rsidRDefault="001B2062" w:rsidP="001B2062">
      <w:pPr>
        <w:ind w:left="360" w:hanging="360"/>
        <w:rPr>
          <w:rFonts w:ascii="Times" w:hAnsi="Times" w:cs="Times"/>
          <w:sz w:val="22"/>
          <w:szCs w:val="22"/>
        </w:rPr>
      </w:pPr>
      <w:r>
        <w:rPr>
          <w:rFonts w:ascii="Times" w:hAnsi="Times" w:cs="Times"/>
          <w:sz w:val="22"/>
          <w:szCs w:val="22"/>
        </w:rPr>
        <w:tab/>
        <w:t>Date:</w:t>
      </w:r>
      <w:r w:rsidR="000074E9">
        <w:rPr>
          <w:rFonts w:ascii="Times" w:hAnsi="Times" w:cs="Times"/>
          <w:sz w:val="22"/>
          <w:szCs w:val="22"/>
        </w:rPr>
        <w:t xml:space="preserve">  </w:t>
      </w:r>
      <w:r w:rsidR="000C2D17">
        <w:rPr>
          <w:rFonts w:ascii="Times" w:hAnsi="Times" w:cs="Times"/>
          <w:sz w:val="22"/>
          <w:szCs w:val="22"/>
        </w:rPr>
        <w:t>Friday</w:t>
      </w:r>
      <w:r w:rsidR="004E3528">
        <w:rPr>
          <w:rFonts w:ascii="Times" w:hAnsi="Times" w:cs="Times"/>
          <w:sz w:val="22"/>
          <w:szCs w:val="22"/>
        </w:rPr>
        <w:t xml:space="preserve">, </w:t>
      </w:r>
      <w:r w:rsidR="000074E9">
        <w:rPr>
          <w:rFonts w:ascii="Times" w:hAnsi="Times" w:cs="Times"/>
          <w:sz w:val="22"/>
          <w:szCs w:val="22"/>
        </w:rPr>
        <w:t xml:space="preserve">June </w:t>
      </w:r>
      <w:r w:rsidR="000C2D17">
        <w:rPr>
          <w:rFonts w:ascii="Times" w:hAnsi="Times" w:cs="Times"/>
          <w:sz w:val="22"/>
          <w:szCs w:val="22"/>
        </w:rPr>
        <w:t>12</w:t>
      </w:r>
      <w:r w:rsidR="004E3528">
        <w:rPr>
          <w:rFonts w:ascii="Times" w:hAnsi="Times" w:cs="Times"/>
          <w:sz w:val="22"/>
          <w:szCs w:val="22"/>
        </w:rPr>
        <w:t>th</w:t>
      </w:r>
      <w:r w:rsidR="000074E9">
        <w:rPr>
          <w:rFonts w:ascii="Times" w:hAnsi="Times" w:cs="Times"/>
          <w:sz w:val="22"/>
          <w:szCs w:val="22"/>
        </w:rPr>
        <w:t>, 2020</w:t>
      </w:r>
    </w:p>
    <w:p w14:paraId="23C13328" w14:textId="05235804" w:rsidR="001B2062" w:rsidRDefault="001B2062" w:rsidP="001B2062">
      <w:pPr>
        <w:ind w:left="360" w:hanging="360"/>
        <w:rPr>
          <w:rFonts w:ascii="Times" w:hAnsi="Times" w:cs="Times"/>
          <w:sz w:val="22"/>
          <w:szCs w:val="22"/>
        </w:rPr>
      </w:pPr>
      <w:r>
        <w:rPr>
          <w:rFonts w:ascii="Times" w:hAnsi="Times" w:cs="Times"/>
          <w:sz w:val="22"/>
          <w:szCs w:val="22"/>
        </w:rPr>
        <w:tab/>
        <w:t>Time:</w:t>
      </w:r>
      <w:r w:rsidR="000074E9">
        <w:rPr>
          <w:rFonts w:ascii="Times" w:hAnsi="Times" w:cs="Times"/>
          <w:sz w:val="22"/>
          <w:szCs w:val="22"/>
        </w:rPr>
        <w:t xml:space="preserve">  2:00 pm</w:t>
      </w:r>
    </w:p>
    <w:p w14:paraId="44C32F3A" w14:textId="69A50727" w:rsidR="000074E9" w:rsidRPr="000074E9" w:rsidRDefault="000074E9" w:rsidP="000074E9">
      <w:pPr>
        <w:ind w:left="720" w:hanging="360"/>
        <w:rPr>
          <w:rFonts w:ascii="Times" w:hAnsi="Times" w:cs="Times"/>
          <w:sz w:val="22"/>
          <w:szCs w:val="22"/>
        </w:rPr>
      </w:pPr>
      <w:r>
        <w:rPr>
          <w:rFonts w:ascii="Times" w:hAnsi="Times" w:cs="Times"/>
          <w:sz w:val="22"/>
          <w:szCs w:val="22"/>
        </w:rPr>
        <w:t xml:space="preserve">How:  </w:t>
      </w:r>
      <w:r w:rsidRPr="000074E9">
        <w:rPr>
          <w:rFonts w:ascii="Times" w:hAnsi="Times" w:cs="Times"/>
          <w:sz w:val="22"/>
          <w:szCs w:val="22"/>
        </w:rPr>
        <w:t xml:space="preserve">Due to COVID-19 restrictions and recent changes to the Open Meetings Act as set forth under the Governor of the State of Illinois’s recent Executive Order, the meeting will be </w:t>
      </w:r>
      <w:r>
        <w:rPr>
          <w:rFonts w:ascii="Times" w:hAnsi="Times" w:cs="Times"/>
          <w:sz w:val="22"/>
          <w:szCs w:val="22"/>
        </w:rPr>
        <w:t>accessed by the public</w:t>
      </w:r>
      <w:r w:rsidRPr="000074E9">
        <w:rPr>
          <w:rFonts w:ascii="Times" w:hAnsi="Times" w:cs="Times"/>
          <w:sz w:val="22"/>
          <w:szCs w:val="22"/>
        </w:rPr>
        <w:t xml:space="preserve"> </w:t>
      </w:r>
      <w:r w:rsidR="00BE7583">
        <w:rPr>
          <w:rFonts w:ascii="Times" w:hAnsi="Times" w:cs="Times"/>
          <w:sz w:val="22"/>
          <w:szCs w:val="22"/>
        </w:rPr>
        <w:t>via</w:t>
      </w:r>
      <w:r w:rsidRPr="000074E9">
        <w:rPr>
          <w:rFonts w:ascii="Times" w:hAnsi="Times" w:cs="Times"/>
          <w:sz w:val="22"/>
          <w:szCs w:val="22"/>
        </w:rPr>
        <w:t xml:space="preserve"> teleconference ONLY</w:t>
      </w:r>
      <w:r w:rsidR="00BE7583">
        <w:rPr>
          <w:rFonts w:ascii="Times" w:hAnsi="Times" w:cs="Times"/>
          <w:sz w:val="22"/>
          <w:szCs w:val="22"/>
        </w:rPr>
        <w:t xml:space="preserve">.  </w:t>
      </w:r>
      <w:r w:rsidRPr="000074E9">
        <w:rPr>
          <w:rFonts w:ascii="Times" w:hAnsi="Times" w:cs="Times"/>
          <w:sz w:val="22"/>
          <w:szCs w:val="22"/>
        </w:rPr>
        <w:t xml:space="preserve">To attend the meeting, please call 701-802-5244 just before 2:00pm and when prompted, enter Access Code 596770 followed by the pound (#) sign.  After which, please identify yourself.  </w:t>
      </w:r>
    </w:p>
    <w:p w14:paraId="487ED521" w14:textId="77777777" w:rsidR="000074E9" w:rsidRDefault="000074E9" w:rsidP="001B2062">
      <w:pPr>
        <w:ind w:left="360" w:hanging="360"/>
        <w:rPr>
          <w:rFonts w:ascii="Times" w:hAnsi="Times" w:cs="Times"/>
          <w:sz w:val="22"/>
          <w:szCs w:val="22"/>
        </w:rPr>
      </w:pPr>
    </w:p>
    <w:p w14:paraId="4F891B09" w14:textId="77777777" w:rsidR="001B2062" w:rsidRDefault="001B2062" w:rsidP="001B2062">
      <w:pPr>
        <w:jc w:val="both"/>
        <w:rPr>
          <w:rFonts w:ascii="Times" w:hAnsi="Times" w:cs="Times"/>
          <w:sz w:val="22"/>
          <w:szCs w:val="22"/>
        </w:rPr>
      </w:pPr>
      <w:r>
        <w:rPr>
          <w:rFonts w:ascii="Times" w:hAnsi="Times" w:cs="Times"/>
          <w:sz w:val="22"/>
          <w:szCs w:val="22"/>
        </w:rPr>
        <w:t>For the purpose of considering a project for which financial assistance is being sought from the Illinois Department of Transportation, pursuant to its Capital Grants Program.  The project is generally described as follows:</w:t>
      </w:r>
    </w:p>
    <w:p w14:paraId="59DF1703" w14:textId="77777777" w:rsidR="001B2062" w:rsidRDefault="001B2062" w:rsidP="001B2062">
      <w:pPr>
        <w:ind w:left="360" w:hanging="360"/>
        <w:jc w:val="both"/>
        <w:rPr>
          <w:rFonts w:ascii="Times" w:hAnsi="Times" w:cs="Times"/>
          <w:sz w:val="22"/>
          <w:szCs w:val="22"/>
        </w:rPr>
      </w:pPr>
    </w:p>
    <w:p w14:paraId="5E82B9C3" w14:textId="62C8B369" w:rsidR="001B2062" w:rsidRDefault="001B2062" w:rsidP="001B2062">
      <w:pPr>
        <w:tabs>
          <w:tab w:val="left" w:pos="360"/>
        </w:tabs>
        <w:ind w:left="720" w:hanging="720"/>
        <w:jc w:val="both"/>
        <w:rPr>
          <w:rFonts w:ascii="Times" w:hAnsi="Times" w:cs="Times"/>
          <w:sz w:val="22"/>
          <w:szCs w:val="22"/>
        </w:rPr>
      </w:pPr>
      <w:r>
        <w:rPr>
          <w:rFonts w:ascii="Times" w:hAnsi="Times" w:cs="Times"/>
          <w:sz w:val="22"/>
          <w:szCs w:val="22"/>
        </w:rPr>
        <w:tab/>
        <w:t>A.</w:t>
      </w:r>
      <w:r>
        <w:rPr>
          <w:rFonts w:ascii="Times" w:hAnsi="Times" w:cs="Times"/>
          <w:sz w:val="22"/>
          <w:szCs w:val="22"/>
        </w:rPr>
        <w:tab/>
        <w:t xml:space="preserve">Project Description: </w:t>
      </w:r>
      <w:r w:rsidR="000074E9">
        <w:rPr>
          <w:rFonts w:ascii="Times" w:hAnsi="Times" w:cs="Times"/>
          <w:sz w:val="22"/>
          <w:szCs w:val="22"/>
        </w:rPr>
        <w:t>Purchase of 11 Replacement Fixed Route Alternative Fuel Vehicles; Purchase of 6 Replacement Paratransit Vehicles; and Design, Construction</w:t>
      </w:r>
      <w:r w:rsidR="000C2D17">
        <w:rPr>
          <w:rFonts w:ascii="Times" w:hAnsi="Times" w:cs="Times"/>
          <w:sz w:val="22"/>
          <w:szCs w:val="22"/>
        </w:rPr>
        <w:t>,</w:t>
      </w:r>
      <w:r w:rsidR="000074E9">
        <w:rPr>
          <w:rFonts w:ascii="Times" w:hAnsi="Times" w:cs="Times"/>
          <w:sz w:val="22"/>
          <w:szCs w:val="22"/>
        </w:rPr>
        <w:t xml:space="preserve"> and Purchase of Battery Electric Vehicle Infrastructure.</w:t>
      </w:r>
      <w:bookmarkStart w:id="0" w:name="_GoBack"/>
      <w:bookmarkEnd w:id="0"/>
    </w:p>
    <w:p w14:paraId="581D485A" w14:textId="77777777" w:rsidR="001B2062" w:rsidRDefault="001B2062" w:rsidP="001B2062">
      <w:pPr>
        <w:ind w:left="720" w:hanging="720"/>
        <w:jc w:val="both"/>
        <w:rPr>
          <w:rFonts w:ascii="Times" w:hAnsi="Times" w:cs="Times"/>
          <w:sz w:val="22"/>
          <w:szCs w:val="22"/>
        </w:rPr>
      </w:pPr>
    </w:p>
    <w:p w14:paraId="766D8EB7" w14:textId="77777777" w:rsidR="001B2062" w:rsidRDefault="001B2062" w:rsidP="001B2062">
      <w:pPr>
        <w:tabs>
          <w:tab w:val="left" w:pos="360"/>
        </w:tabs>
        <w:ind w:left="720" w:hanging="720"/>
        <w:jc w:val="both"/>
        <w:rPr>
          <w:rFonts w:ascii="Times" w:hAnsi="Times" w:cs="Times"/>
          <w:sz w:val="22"/>
          <w:szCs w:val="22"/>
        </w:rPr>
      </w:pPr>
      <w:r>
        <w:rPr>
          <w:rFonts w:ascii="Times" w:hAnsi="Times" w:cs="Times"/>
          <w:sz w:val="22"/>
          <w:szCs w:val="22"/>
        </w:rPr>
        <w:tab/>
        <w:t>B.</w:t>
      </w:r>
      <w:r>
        <w:rPr>
          <w:rFonts w:ascii="Times" w:hAnsi="Times" w:cs="Times"/>
          <w:sz w:val="22"/>
          <w:szCs w:val="22"/>
        </w:rPr>
        <w:tab/>
        <w:t>Relocation: Relocation Assistance will not be required.</w:t>
      </w:r>
    </w:p>
    <w:p w14:paraId="64090381" w14:textId="77777777" w:rsidR="001B2062" w:rsidRDefault="001B2062" w:rsidP="001B2062">
      <w:pPr>
        <w:ind w:left="720" w:hanging="720"/>
        <w:jc w:val="both"/>
        <w:rPr>
          <w:rFonts w:ascii="Times" w:hAnsi="Times" w:cs="Times"/>
          <w:sz w:val="22"/>
          <w:szCs w:val="22"/>
        </w:rPr>
      </w:pPr>
    </w:p>
    <w:p w14:paraId="48D863F9" w14:textId="77777777" w:rsidR="001B2062" w:rsidRDefault="001B2062" w:rsidP="001B2062">
      <w:pPr>
        <w:tabs>
          <w:tab w:val="left" w:pos="360"/>
        </w:tabs>
        <w:ind w:left="720" w:hanging="720"/>
        <w:jc w:val="both"/>
        <w:rPr>
          <w:rFonts w:ascii="Times" w:hAnsi="Times" w:cs="Times"/>
          <w:sz w:val="22"/>
          <w:szCs w:val="22"/>
        </w:rPr>
      </w:pPr>
      <w:r>
        <w:rPr>
          <w:rFonts w:ascii="Times" w:hAnsi="Times" w:cs="Times"/>
          <w:sz w:val="22"/>
          <w:szCs w:val="22"/>
        </w:rPr>
        <w:tab/>
        <w:t>C.</w:t>
      </w:r>
      <w:r>
        <w:rPr>
          <w:rFonts w:ascii="Times" w:hAnsi="Times" w:cs="Times"/>
          <w:sz w:val="22"/>
          <w:szCs w:val="22"/>
        </w:rPr>
        <w:tab/>
        <w:t>Environment: This project is being implemented to minimize environmental impacts.</w:t>
      </w:r>
    </w:p>
    <w:p w14:paraId="308027D1" w14:textId="77777777" w:rsidR="001B2062" w:rsidRDefault="001B2062" w:rsidP="001B2062">
      <w:pPr>
        <w:ind w:left="720" w:hanging="720"/>
        <w:jc w:val="both"/>
        <w:rPr>
          <w:rFonts w:ascii="Times" w:hAnsi="Times" w:cs="Times"/>
          <w:sz w:val="22"/>
          <w:szCs w:val="22"/>
        </w:rPr>
      </w:pPr>
    </w:p>
    <w:p w14:paraId="3F844708" w14:textId="77777777" w:rsidR="001B2062" w:rsidRDefault="001B2062" w:rsidP="001B2062">
      <w:pPr>
        <w:tabs>
          <w:tab w:val="left" w:pos="360"/>
        </w:tabs>
        <w:ind w:left="720" w:hanging="720"/>
        <w:jc w:val="both"/>
        <w:rPr>
          <w:rFonts w:ascii="Times" w:hAnsi="Times" w:cs="Times"/>
          <w:sz w:val="22"/>
          <w:szCs w:val="22"/>
        </w:rPr>
      </w:pPr>
      <w:r>
        <w:rPr>
          <w:rFonts w:ascii="Times" w:hAnsi="Times" w:cs="Times"/>
          <w:sz w:val="22"/>
          <w:szCs w:val="22"/>
        </w:rPr>
        <w:tab/>
        <w:t>D.</w:t>
      </w:r>
      <w:r>
        <w:rPr>
          <w:rFonts w:ascii="Times" w:hAnsi="Times" w:cs="Times"/>
          <w:sz w:val="22"/>
          <w:szCs w:val="22"/>
        </w:rPr>
        <w:tab/>
        <w:t>Comprehensive Planning: This project is in conformance with comprehensive transportation planning in the area.</w:t>
      </w:r>
    </w:p>
    <w:p w14:paraId="50A5CA08" w14:textId="77777777" w:rsidR="001B2062" w:rsidRDefault="001B2062" w:rsidP="001B2062">
      <w:pPr>
        <w:ind w:left="720" w:hanging="720"/>
        <w:jc w:val="both"/>
        <w:rPr>
          <w:rFonts w:ascii="Times" w:hAnsi="Times" w:cs="Times"/>
          <w:sz w:val="22"/>
          <w:szCs w:val="22"/>
        </w:rPr>
      </w:pPr>
    </w:p>
    <w:p w14:paraId="034483BB" w14:textId="089CDE79" w:rsidR="001B2062" w:rsidRDefault="001B2062" w:rsidP="001B2062">
      <w:pPr>
        <w:tabs>
          <w:tab w:val="left" w:pos="360"/>
        </w:tabs>
        <w:ind w:left="720" w:hanging="720"/>
        <w:jc w:val="both"/>
        <w:rPr>
          <w:rFonts w:ascii="Times" w:hAnsi="Times" w:cs="Times"/>
          <w:sz w:val="22"/>
          <w:szCs w:val="22"/>
        </w:rPr>
      </w:pPr>
      <w:r>
        <w:rPr>
          <w:rFonts w:ascii="Times" w:hAnsi="Times" w:cs="Times"/>
          <w:sz w:val="22"/>
          <w:szCs w:val="22"/>
        </w:rPr>
        <w:tab/>
        <w:t>E.</w:t>
      </w:r>
      <w:r>
        <w:rPr>
          <w:rFonts w:ascii="Times" w:hAnsi="Times" w:cs="Times"/>
          <w:sz w:val="22"/>
          <w:szCs w:val="22"/>
        </w:rPr>
        <w:tab/>
        <w:t xml:space="preserve">Elderly and Handicapped: All new facilities </w:t>
      </w:r>
      <w:r w:rsidR="000074E9">
        <w:rPr>
          <w:rFonts w:ascii="Times" w:hAnsi="Times" w:cs="Times"/>
          <w:sz w:val="22"/>
          <w:szCs w:val="22"/>
        </w:rPr>
        <w:t xml:space="preserve">and vehicles </w:t>
      </w:r>
      <w:r>
        <w:rPr>
          <w:rFonts w:ascii="Times" w:hAnsi="Times" w:cs="Times"/>
          <w:sz w:val="22"/>
          <w:szCs w:val="22"/>
        </w:rPr>
        <w:t>included in this project will be accessible to the elderly and handicapped.</w:t>
      </w:r>
    </w:p>
    <w:p w14:paraId="767E42D8" w14:textId="77777777" w:rsidR="001B2062" w:rsidRDefault="001B2062" w:rsidP="001B2062">
      <w:pPr>
        <w:jc w:val="both"/>
        <w:rPr>
          <w:rFonts w:ascii="Times" w:hAnsi="Times" w:cs="Times"/>
          <w:sz w:val="22"/>
          <w:szCs w:val="22"/>
        </w:rPr>
      </w:pPr>
    </w:p>
    <w:p w14:paraId="64D7553A" w14:textId="37D1CEB9" w:rsidR="001B2062" w:rsidRDefault="001B2062" w:rsidP="001B2062">
      <w:pPr>
        <w:jc w:val="both"/>
        <w:rPr>
          <w:rFonts w:ascii="Times" w:hAnsi="Times" w:cs="Times"/>
          <w:sz w:val="22"/>
          <w:szCs w:val="22"/>
        </w:rPr>
      </w:pPr>
      <w:r>
        <w:rPr>
          <w:rFonts w:ascii="Times" w:hAnsi="Times" w:cs="Times"/>
          <w:sz w:val="22"/>
          <w:szCs w:val="22"/>
        </w:rPr>
        <w:t xml:space="preserve">II. At the hearing, the </w:t>
      </w:r>
      <w:r w:rsidR="006911C3">
        <w:rPr>
          <w:rFonts w:ascii="Times" w:hAnsi="Times" w:cs="Times"/>
          <w:sz w:val="22"/>
          <w:szCs w:val="22"/>
        </w:rPr>
        <w:t>RMTD</w:t>
      </w:r>
      <w:r>
        <w:rPr>
          <w:rFonts w:ascii="Times" w:hAnsi="Times" w:cs="Times"/>
          <w:sz w:val="22"/>
          <w:szCs w:val="22"/>
        </w:rPr>
        <w:t xml:space="preserve"> will afford an opportunity for interested persons or agencies to be heard with respect to the social, economic, and environmental aspects of the project.  Interested persons may submit orally or in writing evidence and recommendations with respect to said project.</w:t>
      </w:r>
    </w:p>
    <w:p w14:paraId="33ED6D1C" w14:textId="77777777" w:rsidR="001B2062" w:rsidRDefault="001B2062" w:rsidP="001B2062">
      <w:pPr>
        <w:ind w:left="90"/>
        <w:jc w:val="both"/>
        <w:rPr>
          <w:rFonts w:ascii="Times" w:hAnsi="Times" w:cs="Times"/>
          <w:sz w:val="22"/>
          <w:szCs w:val="22"/>
        </w:rPr>
      </w:pPr>
    </w:p>
    <w:p w14:paraId="367F9940" w14:textId="6F9B054E" w:rsidR="001B2062" w:rsidRDefault="001B2062" w:rsidP="001B2062">
      <w:pPr>
        <w:jc w:val="both"/>
        <w:rPr>
          <w:rFonts w:ascii="Times" w:hAnsi="Times" w:cs="Times"/>
          <w:sz w:val="22"/>
          <w:szCs w:val="22"/>
        </w:rPr>
      </w:pPr>
      <w:r>
        <w:rPr>
          <w:rFonts w:ascii="Times" w:hAnsi="Times" w:cs="Times"/>
          <w:sz w:val="22"/>
          <w:szCs w:val="22"/>
        </w:rPr>
        <w:t xml:space="preserve">III. The </w:t>
      </w:r>
      <w:r w:rsidR="000074E9">
        <w:rPr>
          <w:rFonts w:ascii="Times" w:hAnsi="Times" w:cs="Times"/>
          <w:sz w:val="22"/>
          <w:szCs w:val="22"/>
        </w:rPr>
        <w:t xml:space="preserve">Rockford Mass Transit District </w:t>
      </w:r>
      <w:r>
        <w:rPr>
          <w:rFonts w:ascii="Times" w:hAnsi="Times" w:cs="Times"/>
          <w:sz w:val="22"/>
          <w:szCs w:val="22"/>
        </w:rPr>
        <w:t xml:space="preserve">requests that any hearing impaired person wishing to attend this Public Hearing notify </w:t>
      </w:r>
      <w:r w:rsidR="00BE7583">
        <w:rPr>
          <w:rFonts w:ascii="Times" w:hAnsi="Times" w:cs="Times"/>
          <w:sz w:val="22"/>
          <w:szCs w:val="22"/>
        </w:rPr>
        <w:t>RMTD,</w:t>
      </w:r>
      <w:r w:rsidR="000074E9">
        <w:rPr>
          <w:rFonts w:ascii="Times" w:hAnsi="Times" w:cs="Times"/>
          <w:sz w:val="22"/>
          <w:szCs w:val="22"/>
        </w:rPr>
        <w:t xml:space="preserve"> 815-961-9000,</w:t>
      </w:r>
      <w:r>
        <w:rPr>
          <w:rFonts w:ascii="Times" w:hAnsi="Times" w:cs="Times"/>
          <w:sz w:val="22"/>
          <w:szCs w:val="22"/>
        </w:rPr>
        <w:t xml:space="preserve"> at least one week before the scheduled hearing date so that </w:t>
      </w:r>
      <w:r w:rsidR="00BE7583">
        <w:rPr>
          <w:rFonts w:ascii="Times" w:hAnsi="Times" w:cs="Times"/>
          <w:sz w:val="22"/>
          <w:szCs w:val="22"/>
        </w:rPr>
        <w:t>acco</w:t>
      </w:r>
      <w:r w:rsidR="006631FF">
        <w:rPr>
          <w:rFonts w:ascii="Times" w:hAnsi="Times" w:cs="Times"/>
          <w:sz w:val="22"/>
          <w:szCs w:val="22"/>
        </w:rPr>
        <w:t>modat</w:t>
      </w:r>
      <w:r w:rsidR="00BE7583">
        <w:rPr>
          <w:rFonts w:ascii="Times" w:hAnsi="Times" w:cs="Times"/>
          <w:sz w:val="22"/>
          <w:szCs w:val="22"/>
        </w:rPr>
        <w:t>ions</w:t>
      </w:r>
      <w:r>
        <w:rPr>
          <w:rFonts w:ascii="Times" w:hAnsi="Times" w:cs="Times"/>
          <w:sz w:val="22"/>
          <w:szCs w:val="22"/>
        </w:rPr>
        <w:t xml:space="preserve"> can be made</w:t>
      </w:r>
      <w:r w:rsidR="00BE7583">
        <w:rPr>
          <w:rFonts w:ascii="Times" w:hAnsi="Times" w:cs="Times"/>
          <w:sz w:val="22"/>
          <w:szCs w:val="22"/>
        </w:rPr>
        <w:t>.</w:t>
      </w:r>
    </w:p>
    <w:p w14:paraId="5826EA11" w14:textId="77777777" w:rsidR="001B2062" w:rsidRDefault="001B2062" w:rsidP="001B2062">
      <w:pPr>
        <w:jc w:val="both"/>
        <w:rPr>
          <w:rFonts w:ascii="Times" w:hAnsi="Times" w:cs="Times"/>
          <w:sz w:val="22"/>
          <w:szCs w:val="22"/>
        </w:rPr>
      </w:pPr>
    </w:p>
    <w:p w14:paraId="67EE6265" w14:textId="4B77359B" w:rsidR="001B2062" w:rsidRDefault="001B2062" w:rsidP="001B2062">
      <w:pPr>
        <w:jc w:val="both"/>
        <w:rPr>
          <w:rFonts w:ascii="Times" w:hAnsi="Times" w:cs="Times"/>
          <w:sz w:val="22"/>
          <w:szCs w:val="22"/>
        </w:rPr>
      </w:pPr>
      <w:r>
        <w:rPr>
          <w:rFonts w:ascii="Times" w:hAnsi="Times" w:cs="Times"/>
          <w:sz w:val="22"/>
          <w:szCs w:val="22"/>
        </w:rPr>
        <w:t xml:space="preserve">IV. A copy of the application for a state grant for the proposed project will be made available for public inspection </w:t>
      </w:r>
      <w:r w:rsidR="00BE7583">
        <w:rPr>
          <w:rFonts w:ascii="Times" w:hAnsi="Times" w:cs="Times"/>
          <w:sz w:val="22"/>
          <w:szCs w:val="22"/>
        </w:rPr>
        <w:t>on</w:t>
      </w:r>
      <w:r>
        <w:rPr>
          <w:rFonts w:ascii="Times" w:hAnsi="Times" w:cs="Times"/>
          <w:sz w:val="22"/>
          <w:szCs w:val="22"/>
        </w:rPr>
        <w:t xml:space="preserve"> </w:t>
      </w:r>
      <w:r w:rsidR="000074E9">
        <w:rPr>
          <w:rFonts w:ascii="Times" w:hAnsi="Times" w:cs="Times"/>
          <w:sz w:val="22"/>
          <w:szCs w:val="22"/>
        </w:rPr>
        <w:t>Rockford Mass Transit District</w:t>
      </w:r>
      <w:r w:rsidR="00BE7583">
        <w:rPr>
          <w:rFonts w:ascii="Times" w:hAnsi="Times" w:cs="Times"/>
          <w:sz w:val="22"/>
          <w:szCs w:val="22"/>
        </w:rPr>
        <w:t>’s website at www.rmtd.org.</w:t>
      </w:r>
      <w:r w:rsidR="000074E9">
        <w:rPr>
          <w:rFonts w:ascii="Times" w:hAnsi="Times" w:cs="Times"/>
          <w:sz w:val="22"/>
          <w:szCs w:val="22"/>
        </w:rPr>
        <w:t xml:space="preserve">  </w:t>
      </w:r>
    </w:p>
    <w:p w14:paraId="3F419CD3" w14:textId="77777777" w:rsidR="001B2062" w:rsidRDefault="001B2062" w:rsidP="001B2062">
      <w:pPr>
        <w:jc w:val="both"/>
        <w:rPr>
          <w:rFonts w:ascii="Times" w:hAnsi="Times" w:cs="Times"/>
          <w:sz w:val="22"/>
          <w:szCs w:val="22"/>
        </w:rPr>
      </w:pPr>
    </w:p>
    <w:sectPr w:rsidR="001B2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hicago">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062"/>
    <w:rsid w:val="000074E9"/>
    <w:rsid w:val="000C2D17"/>
    <w:rsid w:val="00196E2F"/>
    <w:rsid w:val="001B2062"/>
    <w:rsid w:val="004E3528"/>
    <w:rsid w:val="006631FF"/>
    <w:rsid w:val="006911C3"/>
    <w:rsid w:val="006F5ECD"/>
    <w:rsid w:val="00BE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8E632"/>
  <w15:chartTrackingRefBased/>
  <w15:docId w15:val="{07DEFAF2-6346-45F0-8BE5-1B6E112E5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062"/>
    <w:pPr>
      <w:overflowPunct w:val="0"/>
      <w:autoSpaceDE w:val="0"/>
      <w:autoSpaceDN w:val="0"/>
      <w:adjustRightInd w:val="0"/>
      <w:spacing w:after="0" w:line="240" w:lineRule="auto"/>
      <w:textAlignment w:val="baseline"/>
    </w:pPr>
    <w:rPr>
      <w:rFonts w:ascii="Chicago" w:eastAsia="Times New Roman" w:hAnsi="Chicago" w:cs="Chicago"/>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1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1FF"/>
    <w:rPr>
      <w:rFonts w:ascii="Segoe UI" w:eastAsia="Times New Roman"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Hughes</dc:creator>
  <cp:keywords/>
  <dc:description/>
  <cp:lastModifiedBy>Paula Hughes</cp:lastModifiedBy>
  <cp:revision>6</cp:revision>
  <cp:lastPrinted>2020-05-20T19:12:00Z</cp:lastPrinted>
  <dcterms:created xsi:type="dcterms:W3CDTF">2020-05-20T18:44:00Z</dcterms:created>
  <dcterms:modified xsi:type="dcterms:W3CDTF">2020-05-23T23:43:00Z</dcterms:modified>
</cp:coreProperties>
</file>